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00" w:lineRule="exact"/>
        <w:jc w:val="left"/>
        <w:rPr>
          <w:rFonts w:hint="eastAsia" w:ascii="黑体" w:hAnsi="黑体" w:eastAsia="黑体" w:cs="黑体"/>
          <w:kern w:val="0"/>
          <w:sz w:val="18"/>
          <w:szCs w:val="18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</w:p>
    <w:bookmarkEnd w:id="0"/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江苏省高等教育自学考试</w:t>
      </w:r>
    </w:p>
    <w:p>
      <w:pPr>
        <w:widowControl/>
        <w:spacing w:line="64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准考证电子照片采集规范及信息标准</w:t>
      </w: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一、基本要求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1.自学考试准考证电子照片应使用考生本人近期（一般为一年以内）正面免冠彩色头像的电子图像文件。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2.图像应真实表达毕业生本人相貌。禁止对图像整体或局部进行镜像、旋转等变换操作。不得对人像特征（如伤疤、痣、发型等）进行技术处理。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3.图像应对焦准确、层次清晰、色彩真实、无明显畸变。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4.除头像外，不得添加边框、文字、图案等其他内容。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5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.此照片将作为本人准考证唯一使用照片，将用于考试期间的人像识别比对及毕业申请的照片审核，不符合要求的照片会影响考生的考试及毕业，由此造成的后果由考生自行承担。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二、拍照要求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1.背景：应均匀无渐变，不得有阴影、其他人或物体。可选用浅蓝色（参考值RGB&lt;100,197,255&gt;）、白色（参考值RGB&lt;255,255,255&gt;）或浅灰色（参考值RGB&lt;240,240,240&gt;）。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2.人物姿态与表情：坐姿端正，表情自然，双眼自然睁开并平视，耳朵对称，左右肩膀平衡，嘴唇自然闭合。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眼镜、佩饰及遮挡物：常戴眼镜者应佩戴眼镜，但不得戴有色（含隐形）眼镜，镜框不得遮挡眼睛，眼镜不能有反光。不得使用头部覆盖物（宗教、医疗和文化需要时，不得遮挡脸部或造成阴影）。不得佩戴耳环、项链等饰品。头发不得遮挡眉毛、眼睛和耳朵。不宜化妆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2"/>
          <w:shd w:val="clear" w:color="auto" w:fill="FFFFFF"/>
        </w:rPr>
        <w:t>饰品、眼镜遮挡面部特征会影响考试期间身份核验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4.衣着：应与背景色区分明显。避免复杂图案、条纹。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三、照明光线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1.照明光线均匀，脸部曝光均匀，无明显可见或不对称的高光、光斑，无红眼。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2.建议配置光源两只（色温5500K-5600K），摆设高度与被拍摄人肩部同高，角度为左右各45度，朝向对准被拍摄人头部，距离被拍摄人1.5米-2米。</w:t>
      </w:r>
    </w:p>
    <w:p>
      <w:pPr>
        <w:widowControl/>
        <w:spacing w:line="540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四、电子图像文件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1.电子图像文件规格为宽480像素*高640像素，分辨率300dpi，24位真彩色。应符合JPEG标准，压缩品质系数不低于60，压缩后文件大小一般在20KB至40KB。文件扩展名应为JPG。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2.人像在图像矩形框内水平居中，左右对称。头顶发际距上边沿50像素至110像素；眼睛所在位置距上边沿200像素至300像素；脸部宽度（两脸颊之间）180像素至300像素。</w:t>
      </w:r>
    </w:p>
    <w:p>
      <w:pPr>
        <w:widowControl/>
        <w:spacing w:line="540" w:lineRule="exact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645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before="100" w:beforeAutospacing="1" w:after="100" w:afterAutospacing="1" w:line="600" w:lineRule="exact"/>
        <w:jc w:val="left"/>
        <w:rPr>
          <w:rFonts w:ascii="Calibri" w:hAnsi="Calibri" w:eastAsia="宋体" w:cs="宋体"/>
          <w:kern w:val="0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ZhOWVkN2E5YmE0MzQyOTVlMWQ1MmRmNGZmYjhlMjkifQ=="/>
  </w:docVars>
  <w:rsids>
    <w:rsidRoot w:val="00491B71"/>
    <w:rsid w:val="00004A13"/>
    <w:rsid w:val="00206541"/>
    <w:rsid w:val="0034129A"/>
    <w:rsid w:val="003D6CBE"/>
    <w:rsid w:val="00491B71"/>
    <w:rsid w:val="004A00A5"/>
    <w:rsid w:val="004C2CC9"/>
    <w:rsid w:val="00741C9C"/>
    <w:rsid w:val="00A57470"/>
    <w:rsid w:val="00AB1092"/>
    <w:rsid w:val="00BB7D46"/>
    <w:rsid w:val="00F92776"/>
    <w:rsid w:val="7E09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808</Words>
  <Characters>913</Characters>
  <Lines>6</Lines>
  <Paragraphs>1</Paragraphs>
  <TotalTime>28</TotalTime>
  <ScaleCrop>false</ScaleCrop>
  <LinksUpToDate>false</LinksUpToDate>
  <CharactersWithSpaces>913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2021-08-20T09:48:00Z</dcterms:created>
  <dc:creator>caol</dc:creator>
  <cp:lastModifiedBy>李槿</cp:lastModifiedBy>
  <dcterms:modified xsi:type="dcterms:W3CDTF">2023-08-24T01:45:31Z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9B8D2D3BD9124752B1E6BC5E7DF3AD78_12</vt:lpwstr>
  </property>
</Properties>
</file>