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08" w:rsidRPr="00D33685" w:rsidRDefault="00C16708" w:rsidP="00C16708">
      <w:pPr>
        <w:widowControl/>
        <w:wordWrap w:val="0"/>
        <w:adjustRightInd w:val="0"/>
        <w:snapToGrid w:val="0"/>
        <w:rPr>
          <w:rFonts w:ascii="宋体" w:hAnsi="宋体" w:cs="宋体" w:hint="eastAsia"/>
          <w:kern w:val="0"/>
          <w:szCs w:val="21"/>
        </w:rPr>
      </w:pPr>
      <w:r w:rsidRPr="00D33685">
        <w:rPr>
          <w:rFonts w:ascii="宋体" w:hAnsi="宋体" w:cs="宋体" w:hint="eastAsia"/>
          <w:kern w:val="0"/>
          <w:szCs w:val="21"/>
        </w:rPr>
        <w:t>附件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/>
          <w:kern w:val="0"/>
          <w:szCs w:val="21"/>
        </w:rPr>
        <w:t>:</w:t>
      </w:r>
    </w:p>
    <w:p w:rsidR="00F836F7" w:rsidRPr="00C14103" w:rsidRDefault="00F836F7" w:rsidP="00F836F7">
      <w:pPr>
        <w:widowControl/>
        <w:snapToGrid w:val="0"/>
        <w:jc w:val="center"/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</w:pPr>
      <w:r w:rsidRPr="00C14103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南京</w:t>
      </w:r>
      <w:r w:rsidR="00911326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工</w:t>
      </w:r>
      <w:r w:rsidR="00911326"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  <w:t>业</w:t>
      </w:r>
      <w:r w:rsidRPr="00C14103"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  <w:t>职业技术学院</w:t>
      </w:r>
    </w:p>
    <w:p w:rsidR="00F836F7" w:rsidRPr="00C14103" w:rsidRDefault="00F836F7" w:rsidP="00F836F7">
      <w:pPr>
        <w:widowControl/>
        <w:snapToGrid w:val="0"/>
        <w:jc w:val="center"/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</w:pPr>
      <w:r w:rsidRPr="00C14103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20</w:t>
      </w:r>
      <w:r w:rsidR="00911326"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  <w:t>19</w:t>
      </w:r>
      <w:r w:rsidR="00911326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年</w:t>
      </w:r>
      <w:r w:rsidRPr="00C14103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“苏州地铁</w:t>
      </w:r>
      <w:r w:rsidRPr="00C14103"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  <w:t>订单班</w:t>
      </w:r>
      <w:r w:rsidRPr="00C14103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”情况</w:t>
      </w:r>
      <w:r w:rsidRPr="00C14103"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  <w:t>介绍</w:t>
      </w:r>
    </w:p>
    <w:p w:rsidR="00F836F7" w:rsidRPr="00E76B84" w:rsidRDefault="00F836F7" w:rsidP="00F836F7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0"/>
          <w:szCs w:val="32"/>
        </w:rPr>
      </w:pPr>
    </w:p>
    <w:p w:rsidR="00F836F7" w:rsidRPr="008A7213" w:rsidRDefault="00F836F7" w:rsidP="00F836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A7213">
        <w:rPr>
          <w:rFonts w:ascii="仿宋" w:eastAsia="仿宋" w:hAnsi="仿宋" w:hint="eastAsia"/>
          <w:sz w:val="24"/>
        </w:rPr>
        <w:t>苏州轨道交通运营分公司成立于2010年，现有员工6000人，目前运营线路</w:t>
      </w:r>
      <w:bookmarkStart w:id="0" w:name="_GoBack"/>
      <w:bookmarkEnd w:id="0"/>
      <w:r w:rsidRPr="008A7213">
        <w:rPr>
          <w:rFonts w:ascii="仿宋" w:eastAsia="仿宋" w:hAnsi="仿宋" w:hint="eastAsia"/>
          <w:sz w:val="24"/>
        </w:rPr>
        <w:t>包括</w:t>
      </w:r>
      <w:r w:rsidRPr="008A7213">
        <w:rPr>
          <w:rFonts w:ascii="仿宋" w:eastAsia="仿宋" w:hAnsi="仿宋"/>
          <w:sz w:val="24"/>
        </w:rPr>
        <w:t>1号线、2号线（含延伸线）、4号线及延伸线，总里程约120.7公里，车站98座。</w:t>
      </w:r>
      <w:r w:rsidRPr="008A7213">
        <w:rPr>
          <w:rFonts w:ascii="仿宋" w:eastAsia="仿宋" w:hAnsi="仿宋" w:hint="eastAsia"/>
          <w:sz w:val="24"/>
        </w:rPr>
        <w:t>未来苏州市轨道交通线网由</w:t>
      </w:r>
      <w:r w:rsidRPr="008A7213">
        <w:rPr>
          <w:rFonts w:ascii="仿宋" w:eastAsia="仿宋" w:hAnsi="仿宋"/>
          <w:sz w:val="24"/>
        </w:rPr>
        <w:t>15条线路组成，总</w:t>
      </w:r>
      <w:r w:rsidRPr="008A7213">
        <w:rPr>
          <w:rFonts w:ascii="仿宋" w:eastAsia="仿宋" w:hAnsi="仿宋" w:hint="eastAsia"/>
          <w:sz w:val="24"/>
        </w:rPr>
        <w:t>里程将达</w:t>
      </w:r>
      <w:r w:rsidRPr="008A7213">
        <w:rPr>
          <w:rFonts w:ascii="仿宋" w:eastAsia="仿宋" w:hAnsi="仿宋"/>
          <w:sz w:val="24"/>
        </w:rPr>
        <w:t>768公里。</w:t>
      </w:r>
    </w:p>
    <w:p w:rsidR="00F836F7" w:rsidRPr="008A7213" w:rsidRDefault="00F836F7" w:rsidP="00F836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A7213">
        <w:rPr>
          <w:rFonts w:ascii="仿宋" w:eastAsia="仿宋" w:hAnsi="仿宋" w:hint="eastAsia"/>
          <w:sz w:val="24"/>
        </w:rPr>
        <w:t>为保障苏州地铁在建线路顺利开通运营，苏州地铁与南京</w:t>
      </w:r>
      <w:r w:rsidR="008A7213" w:rsidRPr="008A7213">
        <w:rPr>
          <w:rFonts w:ascii="仿宋" w:eastAsia="仿宋" w:hAnsi="仿宋" w:hint="eastAsia"/>
          <w:sz w:val="24"/>
        </w:rPr>
        <w:t>工业</w:t>
      </w:r>
      <w:r w:rsidRPr="008A7213">
        <w:rPr>
          <w:rFonts w:ascii="仿宋" w:eastAsia="仿宋" w:hAnsi="仿宋"/>
          <w:sz w:val="24"/>
        </w:rPr>
        <w:t>职业技术学院</w:t>
      </w:r>
      <w:r w:rsidRPr="008A7213">
        <w:rPr>
          <w:rFonts w:ascii="仿宋" w:eastAsia="仿宋" w:hAnsi="仿宋" w:hint="eastAsia"/>
          <w:sz w:val="24"/>
        </w:rPr>
        <w:t>于201</w:t>
      </w:r>
      <w:r w:rsidR="008A7213" w:rsidRPr="008A7213">
        <w:rPr>
          <w:rFonts w:ascii="仿宋" w:eastAsia="仿宋" w:hAnsi="仿宋" w:hint="eastAsia"/>
          <w:sz w:val="24"/>
        </w:rPr>
        <w:t>8</w:t>
      </w:r>
      <w:r w:rsidRPr="008A7213">
        <w:rPr>
          <w:rFonts w:ascii="仿宋" w:eastAsia="仿宋" w:hAnsi="仿宋" w:hint="eastAsia"/>
          <w:sz w:val="24"/>
        </w:rPr>
        <w:t>年12月</w:t>
      </w:r>
      <w:r w:rsidRPr="008A7213">
        <w:rPr>
          <w:rFonts w:ascii="仿宋" w:eastAsia="仿宋" w:hAnsi="仿宋"/>
          <w:sz w:val="24"/>
        </w:rPr>
        <w:t>签订</w:t>
      </w:r>
      <w:r w:rsidRPr="008A7213">
        <w:rPr>
          <w:rFonts w:ascii="仿宋" w:eastAsia="仿宋" w:hAnsi="仿宋" w:hint="eastAsia"/>
          <w:sz w:val="24"/>
        </w:rPr>
        <w:t>《订单生</w:t>
      </w:r>
      <w:r w:rsidRPr="008A7213">
        <w:rPr>
          <w:rFonts w:ascii="仿宋" w:eastAsia="仿宋" w:hAnsi="仿宋"/>
          <w:sz w:val="24"/>
        </w:rPr>
        <w:t>委托培养协议</w:t>
      </w:r>
      <w:r w:rsidRPr="008A7213">
        <w:rPr>
          <w:rFonts w:ascii="仿宋" w:eastAsia="仿宋" w:hAnsi="仿宋" w:hint="eastAsia"/>
          <w:sz w:val="24"/>
        </w:rPr>
        <w:t>》，共同协商</w:t>
      </w:r>
      <w:r w:rsidR="009477BB">
        <w:rPr>
          <w:rFonts w:ascii="仿宋" w:eastAsia="仿宋" w:hAnsi="仿宋" w:hint="eastAsia"/>
          <w:sz w:val="24"/>
        </w:rPr>
        <w:t>制定</w:t>
      </w:r>
      <w:r w:rsidR="009477BB">
        <w:rPr>
          <w:rFonts w:ascii="仿宋" w:eastAsia="仿宋" w:hAnsi="仿宋"/>
          <w:sz w:val="24"/>
        </w:rPr>
        <w:t>人才培养方案，</w:t>
      </w:r>
      <w:r w:rsidRPr="008A7213">
        <w:rPr>
          <w:rFonts w:ascii="仿宋" w:eastAsia="仿宋" w:hAnsi="仿宋" w:hint="eastAsia"/>
          <w:sz w:val="24"/>
        </w:rPr>
        <w:t>共同做好教学与管理，</w:t>
      </w:r>
      <w:r w:rsidRPr="008A7213">
        <w:rPr>
          <w:rFonts w:ascii="仿宋" w:eastAsia="仿宋" w:hAnsi="仿宋"/>
          <w:sz w:val="24"/>
        </w:rPr>
        <w:t>为</w:t>
      </w:r>
      <w:r w:rsidRPr="008A7213">
        <w:rPr>
          <w:rFonts w:ascii="仿宋" w:eastAsia="仿宋" w:hAnsi="仿宋" w:hint="eastAsia"/>
          <w:sz w:val="24"/>
        </w:rPr>
        <w:t>轨道交通运营培养</w:t>
      </w:r>
      <w:r w:rsidR="008A7213" w:rsidRPr="008A7213">
        <w:rPr>
          <w:rFonts w:ascii="仿宋" w:eastAsia="仿宋" w:hAnsi="仿宋" w:hint="eastAsia"/>
          <w:sz w:val="24"/>
        </w:rPr>
        <w:t>相关</w:t>
      </w:r>
      <w:r w:rsidRPr="008A7213">
        <w:rPr>
          <w:rFonts w:ascii="仿宋" w:eastAsia="仿宋" w:hAnsi="仿宋" w:hint="eastAsia"/>
          <w:sz w:val="24"/>
        </w:rPr>
        <w:t>专业技能人才。学生在校学习期满并考核合格后，由苏州地铁统一安排顶岗实习和就业。</w:t>
      </w:r>
    </w:p>
    <w:p w:rsidR="00F836F7" w:rsidRPr="00B25B0B" w:rsidRDefault="00F836F7" w:rsidP="00F836F7">
      <w:pPr>
        <w:spacing w:line="360" w:lineRule="auto"/>
        <w:rPr>
          <w:rFonts w:ascii="仿宋" w:eastAsia="仿宋" w:hAnsi="仿宋"/>
          <w:b/>
          <w:color w:val="000000"/>
          <w:sz w:val="24"/>
        </w:rPr>
      </w:pPr>
      <w:r w:rsidRPr="00B25B0B">
        <w:rPr>
          <w:rFonts w:ascii="仿宋" w:eastAsia="仿宋" w:hAnsi="仿宋" w:hint="eastAsia"/>
          <w:b/>
          <w:color w:val="000000"/>
          <w:sz w:val="24"/>
        </w:rPr>
        <w:t>一</w:t>
      </w:r>
      <w:r w:rsidRPr="00B25B0B">
        <w:rPr>
          <w:rFonts w:ascii="仿宋" w:eastAsia="仿宋" w:hAnsi="仿宋"/>
          <w:b/>
          <w:color w:val="000000"/>
          <w:sz w:val="24"/>
        </w:rPr>
        <w:t>、</w:t>
      </w:r>
      <w:r w:rsidRPr="00B25B0B">
        <w:rPr>
          <w:rFonts w:ascii="仿宋" w:eastAsia="仿宋" w:hAnsi="仿宋" w:hint="eastAsia"/>
          <w:b/>
          <w:color w:val="000000"/>
          <w:sz w:val="24"/>
        </w:rPr>
        <w:t>合作专业及</w:t>
      </w:r>
      <w:r w:rsidRPr="00B25B0B">
        <w:rPr>
          <w:rFonts w:ascii="仿宋" w:eastAsia="仿宋" w:hAnsi="仿宋"/>
          <w:b/>
          <w:color w:val="000000"/>
          <w:sz w:val="24"/>
        </w:rPr>
        <w:t>计划</w:t>
      </w:r>
      <w:r w:rsidRPr="00B25B0B">
        <w:rPr>
          <w:rFonts w:ascii="仿宋" w:eastAsia="仿宋" w:hAnsi="仿宋" w:hint="eastAsia"/>
          <w:b/>
          <w:color w:val="000000"/>
          <w:sz w:val="24"/>
        </w:rPr>
        <w:t>：</w:t>
      </w:r>
    </w:p>
    <w:p w:rsidR="00F836F7" w:rsidRDefault="00F836F7" w:rsidP="00EC2642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B25B0B">
        <w:rPr>
          <w:rFonts w:ascii="仿宋" w:eastAsia="仿宋" w:hAnsi="仿宋" w:hint="eastAsia"/>
          <w:color w:val="000000"/>
          <w:sz w:val="24"/>
        </w:rPr>
        <w:t>城市轨道交通</w:t>
      </w:r>
      <w:r w:rsidR="00911326">
        <w:rPr>
          <w:rFonts w:ascii="仿宋" w:eastAsia="仿宋" w:hAnsi="仿宋" w:hint="eastAsia"/>
          <w:color w:val="000000"/>
          <w:sz w:val="24"/>
        </w:rPr>
        <w:t>机电技术</w:t>
      </w:r>
      <w:r w:rsidRPr="00B25B0B">
        <w:rPr>
          <w:rFonts w:ascii="仿宋" w:eastAsia="仿宋" w:hAnsi="仿宋" w:hint="eastAsia"/>
          <w:color w:val="000000"/>
          <w:sz w:val="24"/>
        </w:rPr>
        <w:t xml:space="preserve">    </w:t>
      </w:r>
      <w:r w:rsidR="00911326">
        <w:rPr>
          <w:rFonts w:ascii="仿宋" w:eastAsia="仿宋" w:hAnsi="仿宋"/>
          <w:color w:val="000000"/>
          <w:sz w:val="24"/>
        </w:rPr>
        <w:t xml:space="preserve">    </w:t>
      </w:r>
      <w:r w:rsidRPr="00B25B0B">
        <w:rPr>
          <w:rFonts w:ascii="仿宋" w:eastAsia="仿宋" w:hAnsi="仿宋" w:hint="eastAsia"/>
          <w:color w:val="000000"/>
          <w:sz w:val="24"/>
        </w:rPr>
        <w:t>40人</w:t>
      </w:r>
    </w:p>
    <w:p w:rsidR="00911326" w:rsidRDefault="00911326" w:rsidP="00EC2642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B25B0B">
        <w:rPr>
          <w:rFonts w:ascii="仿宋" w:eastAsia="仿宋" w:hAnsi="仿宋" w:hint="eastAsia"/>
          <w:color w:val="000000"/>
          <w:sz w:val="24"/>
        </w:rPr>
        <w:t>城市轨道交通</w:t>
      </w:r>
      <w:r>
        <w:rPr>
          <w:rFonts w:ascii="仿宋" w:eastAsia="仿宋" w:hAnsi="仿宋" w:hint="eastAsia"/>
          <w:color w:val="000000"/>
          <w:sz w:val="24"/>
        </w:rPr>
        <w:t>供</w:t>
      </w:r>
      <w:r>
        <w:rPr>
          <w:rFonts w:ascii="仿宋" w:eastAsia="仿宋" w:hAnsi="仿宋"/>
          <w:color w:val="000000"/>
          <w:sz w:val="24"/>
        </w:rPr>
        <w:t>配电</w:t>
      </w:r>
      <w:r>
        <w:rPr>
          <w:rFonts w:ascii="仿宋" w:eastAsia="仿宋" w:hAnsi="仿宋" w:hint="eastAsia"/>
          <w:color w:val="000000"/>
          <w:sz w:val="24"/>
        </w:rPr>
        <w:t>技术      40人</w:t>
      </w:r>
    </w:p>
    <w:p w:rsidR="00911326" w:rsidRPr="00911326" w:rsidRDefault="00911326" w:rsidP="00EC2642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计算机</w:t>
      </w:r>
      <w:r>
        <w:rPr>
          <w:rFonts w:ascii="仿宋" w:eastAsia="仿宋" w:hAnsi="仿宋"/>
          <w:color w:val="000000"/>
          <w:sz w:val="24"/>
        </w:rPr>
        <w:t>网络技术</w:t>
      </w:r>
      <w:r w:rsidR="0014514F">
        <w:rPr>
          <w:rFonts w:ascii="仿宋" w:eastAsia="仿宋" w:hAnsi="仿宋" w:hint="eastAsia"/>
          <w:color w:val="000000"/>
          <w:sz w:val="24"/>
        </w:rPr>
        <w:t xml:space="preserve">              </w:t>
      </w:r>
      <w:r>
        <w:rPr>
          <w:rFonts w:ascii="仿宋" w:eastAsia="仿宋" w:hAnsi="仿宋"/>
          <w:color w:val="000000"/>
          <w:sz w:val="24"/>
        </w:rPr>
        <w:t>40</w:t>
      </w:r>
      <w:r>
        <w:rPr>
          <w:rFonts w:ascii="仿宋" w:eastAsia="仿宋" w:hAnsi="仿宋" w:hint="eastAsia"/>
          <w:color w:val="000000"/>
          <w:sz w:val="24"/>
        </w:rPr>
        <w:t>人</w:t>
      </w:r>
    </w:p>
    <w:p w:rsidR="00F836F7" w:rsidRPr="00B25B0B" w:rsidRDefault="00F836F7" w:rsidP="00F836F7">
      <w:pPr>
        <w:spacing w:line="360" w:lineRule="auto"/>
        <w:rPr>
          <w:rFonts w:ascii="仿宋" w:eastAsia="仿宋" w:hAnsi="仿宋"/>
          <w:color w:val="000000"/>
          <w:sz w:val="24"/>
        </w:rPr>
      </w:pPr>
      <w:r>
        <w:rPr>
          <w:rFonts w:ascii="仿宋" w:hAnsi="仿宋" w:hint="eastAsia"/>
          <w:b/>
          <w:color w:val="000000"/>
          <w:sz w:val="24"/>
        </w:rPr>
        <w:t>二</w:t>
      </w:r>
      <w:r w:rsidRPr="00B25B0B">
        <w:rPr>
          <w:rFonts w:ascii="仿宋" w:eastAsia="仿宋" w:hAnsi="仿宋"/>
          <w:b/>
          <w:color w:val="000000"/>
          <w:sz w:val="24"/>
        </w:rPr>
        <w:t>、</w:t>
      </w:r>
      <w:r w:rsidRPr="00B25B0B">
        <w:rPr>
          <w:rFonts w:ascii="仿宋" w:eastAsia="仿宋" w:hAnsi="仿宋" w:hint="eastAsia"/>
          <w:b/>
          <w:color w:val="000000"/>
          <w:sz w:val="24"/>
        </w:rPr>
        <w:t>招生对象：</w:t>
      </w:r>
    </w:p>
    <w:p w:rsidR="00F836F7" w:rsidRPr="00B25B0B" w:rsidRDefault="00F836F7" w:rsidP="00EC2642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B25B0B">
        <w:rPr>
          <w:rFonts w:ascii="仿宋" w:eastAsia="仿宋" w:hAnsi="仿宋" w:hint="eastAsia"/>
          <w:color w:val="000000"/>
          <w:sz w:val="24"/>
        </w:rPr>
        <w:t>面向201</w:t>
      </w:r>
      <w:r w:rsidR="00911326">
        <w:rPr>
          <w:rFonts w:ascii="仿宋" w:eastAsia="仿宋" w:hAnsi="仿宋"/>
          <w:color w:val="000000"/>
          <w:sz w:val="24"/>
        </w:rPr>
        <w:t>9</w:t>
      </w:r>
      <w:r w:rsidRPr="00B25B0B">
        <w:rPr>
          <w:rFonts w:ascii="仿宋" w:eastAsia="仿宋" w:hAnsi="仿宋" w:hint="eastAsia"/>
          <w:color w:val="000000"/>
          <w:sz w:val="24"/>
        </w:rPr>
        <w:t>年</w:t>
      </w:r>
      <w:r w:rsidRPr="00B25B0B">
        <w:rPr>
          <w:rFonts w:ascii="仿宋" w:eastAsia="仿宋" w:hAnsi="仿宋"/>
          <w:color w:val="000000"/>
          <w:sz w:val="24"/>
        </w:rPr>
        <w:t>提前招生江苏考生</w:t>
      </w:r>
      <w:r w:rsidR="00911326">
        <w:rPr>
          <w:rFonts w:ascii="仿宋" w:eastAsia="仿宋" w:hAnsi="仿宋" w:hint="eastAsia"/>
          <w:color w:val="000000"/>
          <w:sz w:val="24"/>
        </w:rPr>
        <w:t>。</w:t>
      </w:r>
    </w:p>
    <w:p w:rsidR="00F836F7" w:rsidRPr="00B25B0B" w:rsidRDefault="00F836F7" w:rsidP="00F836F7">
      <w:pPr>
        <w:spacing w:line="360" w:lineRule="auto"/>
        <w:ind w:left="1687" w:hangingChars="700" w:hanging="1687"/>
        <w:rPr>
          <w:rFonts w:ascii="仿宋" w:eastAsia="仿宋" w:hAnsi="仿宋"/>
          <w:b/>
          <w:color w:val="000000"/>
          <w:sz w:val="24"/>
        </w:rPr>
      </w:pPr>
      <w:r w:rsidRPr="00B25B0B">
        <w:rPr>
          <w:rFonts w:ascii="仿宋" w:eastAsia="仿宋" w:hAnsi="仿宋" w:hint="eastAsia"/>
          <w:b/>
          <w:color w:val="000000"/>
          <w:sz w:val="24"/>
        </w:rPr>
        <w:t>三</w:t>
      </w:r>
      <w:r w:rsidRPr="00B25B0B">
        <w:rPr>
          <w:rFonts w:ascii="仿宋" w:eastAsia="仿宋" w:hAnsi="仿宋"/>
          <w:b/>
          <w:color w:val="000000"/>
          <w:sz w:val="24"/>
        </w:rPr>
        <w:t>、</w:t>
      </w:r>
      <w:r w:rsidRPr="00B25B0B">
        <w:rPr>
          <w:rFonts w:ascii="仿宋" w:eastAsia="仿宋" w:hAnsi="仿宋" w:hint="eastAsia"/>
          <w:b/>
          <w:color w:val="000000"/>
          <w:sz w:val="24"/>
        </w:rPr>
        <w:t>身体要求：</w:t>
      </w:r>
    </w:p>
    <w:p w:rsidR="00F836F7" w:rsidRPr="00D32AC1" w:rsidRDefault="00F836F7" w:rsidP="00F836F7">
      <w:pPr>
        <w:spacing w:line="360" w:lineRule="auto"/>
        <w:rPr>
          <w:rFonts w:ascii="仿宋" w:eastAsia="仿宋" w:hAnsi="仿宋"/>
          <w:color w:val="000000"/>
          <w:sz w:val="24"/>
        </w:rPr>
      </w:pPr>
      <w:r w:rsidRPr="00D32AC1">
        <w:rPr>
          <w:rFonts w:ascii="仿宋" w:eastAsia="仿宋" w:hAnsi="仿宋"/>
          <w:color w:val="000000"/>
          <w:sz w:val="24"/>
        </w:rPr>
        <w:t>1</w:t>
      </w:r>
      <w:r w:rsidRPr="00D32AC1">
        <w:rPr>
          <w:rFonts w:ascii="仿宋" w:eastAsia="仿宋" w:hAnsi="仿宋" w:hint="eastAsia"/>
          <w:color w:val="000000"/>
          <w:sz w:val="24"/>
        </w:rPr>
        <w:t>.身体健康</w:t>
      </w:r>
    </w:p>
    <w:p w:rsidR="00F836F7" w:rsidRPr="00D32AC1" w:rsidRDefault="00F836F7" w:rsidP="00F836F7">
      <w:pPr>
        <w:spacing w:line="360" w:lineRule="auto"/>
        <w:rPr>
          <w:rFonts w:ascii="仿宋" w:eastAsia="仿宋" w:hAnsi="仿宋"/>
          <w:color w:val="000000"/>
          <w:sz w:val="24"/>
        </w:rPr>
      </w:pPr>
      <w:r w:rsidRPr="00D32AC1">
        <w:rPr>
          <w:rFonts w:ascii="仿宋" w:eastAsia="仿宋" w:hAnsi="仿宋"/>
          <w:color w:val="000000"/>
          <w:sz w:val="24"/>
        </w:rPr>
        <w:t>2</w:t>
      </w:r>
      <w:r w:rsidRPr="00D32AC1">
        <w:rPr>
          <w:rFonts w:ascii="仿宋" w:eastAsia="仿宋" w:hAnsi="仿宋" w:hint="eastAsia"/>
          <w:color w:val="000000"/>
          <w:sz w:val="24"/>
        </w:rPr>
        <w:t>.无色盲、色弱、高度近视、心脏病、传染病及精神和心理障碍</w:t>
      </w:r>
    </w:p>
    <w:p w:rsidR="00F836F7" w:rsidRPr="00B25B0B" w:rsidRDefault="00F836F7" w:rsidP="00F836F7">
      <w:pPr>
        <w:spacing w:line="360" w:lineRule="auto"/>
        <w:rPr>
          <w:rFonts w:ascii="仿宋" w:eastAsia="仿宋" w:hAnsi="仿宋"/>
          <w:color w:val="000000"/>
          <w:sz w:val="24"/>
        </w:rPr>
      </w:pPr>
      <w:r w:rsidRPr="00D32AC1">
        <w:rPr>
          <w:rFonts w:ascii="仿宋" w:eastAsia="仿宋" w:hAnsi="仿宋"/>
          <w:color w:val="000000"/>
          <w:sz w:val="24"/>
        </w:rPr>
        <w:t>3</w:t>
      </w:r>
      <w:r w:rsidRPr="00D32AC1">
        <w:rPr>
          <w:rFonts w:ascii="仿宋" w:eastAsia="仿宋" w:hAnsi="仿宋" w:hint="eastAsia"/>
          <w:color w:val="000000"/>
          <w:sz w:val="24"/>
        </w:rPr>
        <w:t>.无口</w:t>
      </w:r>
      <w:r w:rsidRPr="00B25B0B">
        <w:rPr>
          <w:rFonts w:ascii="仿宋" w:eastAsia="仿宋" w:hAnsi="仿宋" w:hint="eastAsia"/>
          <w:color w:val="000000"/>
          <w:sz w:val="24"/>
        </w:rPr>
        <w:t>吃，普通话良好</w:t>
      </w:r>
    </w:p>
    <w:p w:rsidR="00F836F7" w:rsidRPr="00B25B0B" w:rsidRDefault="00F836F7" w:rsidP="00F836F7">
      <w:pPr>
        <w:tabs>
          <w:tab w:val="left" w:pos="-180"/>
          <w:tab w:val="left" w:pos="180"/>
        </w:tabs>
        <w:spacing w:line="440" w:lineRule="exact"/>
        <w:rPr>
          <w:rFonts w:ascii="仿宋" w:eastAsia="仿宋" w:hAnsi="仿宋"/>
          <w:b/>
          <w:color w:val="000000"/>
          <w:sz w:val="24"/>
        </w:rPr>
      </w:pPr>
      <w:r w:rsidRPr="00B25B0B">
        <w:rPr>
          <w:rFonts w:ascii="仿宋" w:eastAsia="仿宋" w:hAnsi="仿宋" w:hint="eastAsia"/>
          <w:b/>
          <w:color w:val="000000"/>
          <w:sz w:val="24"/>
        </w:rPr>
        <w:t>四</w:t>
      </w:r>
      <w:r w:rsidRPr="00B25B0B">
        <w:rPr>
          <w:rFonts w:ascii="仿宋" w:eastAsia="仿宋" w:hAnsi="仿宋"/>
          <w:b/>
          <w:color w:val="000000"/>
          <w:sz w:val="24"/>
        </w:rPr>
        <w:t>、</w:t>
      </w:r>
      <w:r w:rsidRPr="00B25B0B">
        <w:rPr>
          <w:rFonts w:ascii="仿宋" w:eastAsia="仿宋" w:hAnsi="仿宋" w:hint="eastAsia"/>
          <w:b/>
          <w:color w:val="000000"/>
          <w:sz w:val="24"/>
        </w:rPr>
        <w:t>培养</w:t>
      </w:r>
      <w:r w:rsidRPr="00B25B0B">
        <w:rPr>
          <w:rFonts w:ascii="仿宋" w:eastAsia="仿宋" w:hAnsi="仿宋"/>
          <w:b/>
          <w:color w:val="000000"/>
          <w:sz w:val="24"/>
        </w:rPr>
        <w:t>方式：</w:t>
      </w:r>
    </w:p>
    <w:p w:rsidR="00F836F7" w:rsidRPr="00B25B0B" w:rsidRDefault="00F836F7" w:rsidP="00F836F7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B25B0B">
        <w:rPr>
          <w:rFonts w:ascii="仿宋" w:eastAsia="仿宋" w:hAnsi="仿宋" w:hint="eastAsia"/>
          <w:color w:val="000000"/>
          <w:sz w:val="24"/>
        </w:rPr>
        <w:t>苏州</w:t>
      </w:r>
      <w:r w:rsidR="00911326">
        <w:rPr>
          <w:rFonts w:ascii="仿宋" w:eastAsia="仿宋" w:hAnsi="仿宋" w:hint="eastAsia"/>
          <w:color w:val="000000"/>
          <w:sz w:val="24"/>
        </w:rPr>
        <w:t>市</w:t>
      </w:r>
      <w:r w:rsidRPr="00B25B0B">
        <w:rPr>
          <w:rFonts w:ascii="仿宋" w:eastAsia="仿宋" w:hAnsi="仿宋" w:hint="eastAsia"/>
          <w:color w:val="000000"/>
          <w:sz w:val="24"/>
        </w:rPr>
        <w:t>轨道交通</w:t>
      </w:r>
      <w:r w:rsidR="00911326">
        <w:rPr>
          <w:rFonts w:ascii="仿宋" w:eastAsia="仿宋" w:hAnsi="仿宋" w:hint="eastAsia"/>
          <w:color w:val="000000"/>
          <w:sz w:val="24"/>
        </w:rPr>
        <w:t>集团</w:t>
      </w:r>
      <w:r w:rsidR="00911326">
        <w:rPr>
          <w:rFonts w:ascii="仿宋" w:eastAsia="仿宋" w:hAnsi="仿宋"/>
          <w:color w:val="000000"/>
          <w:sz w:val="24"/>
        </w:rPr>
        <w:t>有限公司</w:t>
      </w:r>
      <w:r w:rsidRPr="00B25B0B">
        <w:rPr>
          <w:rFonts w:ascii="仿宋" w:eastAsia="仿宋" w:hAnsi="仿宋" w:hint="eastAsia"/>
          <w:color w:val="000000"/>
          <w:sz w:val="24"/>
        </w:rPr>
        <w:t>运营分公司与南京</w:t>
      </w:r>
      <w:r w:rsidR="00911326">
        <w:rPr>
          <w:rFonts w:ascii="仿宋" w:eastAsia="仿宋" w:hAnsi="仿宋" w:hint="eastAsia"/>
          <w:color w:val="000000"/>
          <w:sz w:val="24"/>
        </w:rPr>
        <w:t>工业</w:t>
      </w:r>
      <w:r w:rsidRPr="00B25B0B">
        <w:rPr>
          <w:rFonts w:ascii="仿宋" w:eastAsia="仿宋" w:hAnsi="仿宋"/>
          <w:color w:val="000000"/>
          <w:sz w:val="24"/>
        </w:rPr>
        <w:t>职业技术学院</w:t>
      </w:r>
      <w:r w:rsidRPr="00B25B0B">
        <w:rPr>
          <w:rFonts w:ascii="仿宋" w:eastAsia="仿宋" w:hAnsi="仿宋" w:hint="eastAsia"/>
          <w:color w:val="000000"/>
          <w:sz w:val="24"/>
        </w:rPr>
        <w:t>协商确定订单培养期内各阶段的培养时间、教学计划和要求，并对岗位培训和生产实习提出达标要求，双方共同做好教学与管理。订单班学生</w:t>
      </w:r>
      <w:r w:rsidR="00911326">
        <w:rPr>
          <w:rFonts w:ascii="仿宋" w:eastAsia="仿宋" w:hAnsi="仿宋" w:hint="eastAsia"/>
          <w:color w:val="000000"/>
          <w:sz w:val="24"/>
        </w:rPr>
        <w:t>按</w:t>
      </w:r>
      <w:r w:rsidR="00911326">
        <w:rPr>
          <w:rFonts w:ascii="仿宋" w:eastAsia="仿宋" w:hAnsi="仿宋"/>
          <w:color w:val="000000"/>
          <w:sz w:val="24"/>
        </w:rPr>
        <w:t>专业</w:t>
      </w:r>
      <w:r w:rsidRPr="00B25B0B">
        <w:rPr>
          <w:rFonts w:ascii="仿宋" w:eastAsia="仿宋" w:hAnsi="仿宋" w:hint="eastAsia"/>
          <w:color w:val="000000"/>
          <w:sz w:val="24"/>
        </w:rPr>
        <w:t>单独组班，实行统一管理，统一教学、统一要求。</w:t>
      </w:r>
    </w:p>
    <w:p w:rsidR="00F836F7" w:rsidRPr="00B25B0B" w:rsidRDefault="00F836F7" w:rsidP="00F836F7">
      <w:pPr>
        <w:tabs>
          <w:tab w:val="left" w:pos="-180"/>
          <w:tab w:val="left" w:pos="180"/>
        </w:tabs>
        <w:spacing w:line="440" w:lineRule="exact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F836F7" w:rsidRPr="00B25B0B" w:rsidRDefault="00F836F7" w:rsidP="00F836F7">
      <w:pPr>
        <w:tabs>
          <w:tab w:val="left" w:pos="-180"/>
          <w:tab w:val="left" w:pos="180"/>
        </w:tabs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</w:p>
    <w:p w:rsidR="00095368" w:rsidRPr="00F836F7" w:rsidRDefault="00095368"/>
    <w:sectPr w:rsidR="00095368" w:rsidRPr="00F836F7">
      <w:headerReference w:type="default" r:id="rId6"/>
      <w:footerReference w:type="even" r:id="rId7"/>
      <w:footerReference w:type="default" r:id="rId8"/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096" w:rsidRDefault="00941096" w:rsidP="00F836F7">
      <w:r>
        <w:separator/>
      </w:r>
    </w:p>
  </w:endnote>
  <w:endnote w:type="continuationSeparator" w:id="0">
    <w:p w:rsidR="00941096" w:rsidRDefault="00941096" w:rsidP="00F8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1B" w:rsidRDefault="00B17EA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8191B" w:rsidRDefault="0094109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1B" w:rsidRDefault="00B17EA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16708">
      <w:rPr>
        <w:rStyle w:val="a5"/>
        <w:noProof/>
      </w:rPr>
      <w:t>1</w:t>
    </w:r>
    <w:r>
      <w:fldChar w:fldCharType="end"/>
    </w:r>
  </w:p>
  <w:p w:rsidR="00F8191B" w:rsidRDefault="009410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096" w:rsidRDefault="00941096" w:rsidP="00F836F7">
      <w:r>
        <w:separator/>
      </w:r>
    </w:p>
  </w:footnote>
  <w:footnote w:type="continuationSeparator" w:id="0">
    <w:p w:rsidR="00941096" w:rsidRDefault="00941096" w:rsidP="00F83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1B" w:rsidRDefault="0094109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BD"/>
    <w:rsid w:val="00017CBD"/>
    <w:rsid w:val="00095368"/>
    <w:rsid w:val="00124996"/>
    <w:rsid w:val="0014514F"/>
    <w:rsid w:val="0038506C"/>
    <w:rsid w:val="005A2ED3"/>
    <w:rsid w:val="006B003D"/>
    <w:rsid w:val="00862A84"/>
    <w:rsid w:val="008A7213"/>
    <w:rsid w:val="0090461C"/>
    <w:rsid w:val="00911326"/>
    <w:rsid w:val="00941096"/>
    <w:rsid w:val="009477BB"/>
    <w:rsid w:val="00B17EA1"/>
    <w:rsid w:val="00C16708"/>
    <w:rsid w:val="00EC2642"/>
    <w:rsid w:val="00F11843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89FBD8-65E0-4F18-A315-8063B534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83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836F7"/>
    <w:rPr>
      <w:sz w:val="18"/>
      <w:szCs w:val="18"/>
    </w:rPr>
  </w:style>
  <w:style w:type="paragraph" w:styleId="a4">
    <w:name w:val="footer"/>
    <w:basedOn w:val="a"/>
    <w:link w:val="Char0"/>
    <w:unhideWhenUsed/>
    <w:rsid w:val="00F836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836F7"/>
    <w:rPr>
      <w:sz w:val="18"/>
      <w:szCs w:val="18"/>
    </w:rPr>
  </w:style>
  <w:style w:type="character" w:styleId="a5">
    <w:name w:val="page number"/>
    <w:basedOn w:val="a0"/>
    <w:rsid w:val="00F8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张俊</cp:lastModifiedBy>
  <cp:revision>13</cp:revision>
  <dcterms:created xsi:type="dcterms:W3CDTF">2017-12-27T08:09:00Z</dcterms:created>
  <dcterms:modified xsi:type="dcterms:W3CDTF">2019-01-25T03:02:00Z</dcterms:modified>
</cp:coreProperties>
</file>